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5EA0" w14:textId="77777777" w:rsidR="00834B8C" w:rsidRDefault="00000000">
      <w:pPr>
        <w:spacing w:after="80"/>
      </w:pPr>
      <w:r>
        <w:rPr>
          <w:b/>
          <w:bCs/>
          <w:color w:val="B72F78"/>
          <w:sz w:val="18"/>
          <w:szCs w:val="18"/>
        </w:rPr>
        <w:t>MySupervisor.eu</w:t>
      </w:r>
    </w:p>
    <w:p w14:paraId="14A2D1BB" w14:textId="77777777" w:rsidR="00834B8C" w:rsidRDefault="00000000">
      <w:pPr>
        <w:spacing w:after="100"/>
      </w:pPr>
      <w:r>
        <w:rPr>
          <w:b/>
          <w:bCs/>
          <w:color w:val="1F1F5C"/>
          <w:sz w:val="40"/>
          <w:szCs w:val="40"/>
        </w:rPr>
        <w:t xml:space="preserve">Routine </w:t>
      </w:r>
      <w:proofErr w:type="spellStart"/>
      <w:r>
        <w:rPr>
          <w:b/>
          <w:bCs/>
          <w:color w:val="1F1F5C"/>
          <w:sz w:val="40"/>
          <w:szCs w:val="40"/>
        </w:rPr>
        <w:t>Outcome</w:t>
      </w:r>
      <w:proofErr w:type="spellEnd"/>
      <w:r>
        <w:rPr>
          <w:b/>
          <w:bCs/>
          <w:color w:val="1F1F5C"/>
          <w:sz w:val="40"/>
          <w:szCs w:val="40"/>
        </w:rPr>
        <w:t xml:space="preserve"> Monitoring Supervisie</w:t>
      </w:r>
    </w:p>
    <w:p w14:paraId="4554AFDA" w14:textId="2912B9A4" w:rsidR="00834B8C" w:rsidRDefault="00000000">
      <w:pPr>
        <w:spacing w:after="60"/>
      </w:pPr>
      <w:r>
        <w:rPr>
          <w:i/>
          <w:iCs/>
          <w:color w:val="555555"/>
        </w:rPr>
        <w:t>Vragenlijst in te vullen door de supervisant na elk gesprek</w:t>
      </w:r>
    </w:p>
    <w:p w14:paraId="5CEB0B85" w14:textId="77777777" w:rsidR="00834B8C" w:rsidRDefault="00834B8C">
      <w:pPr>
        <w:pBdr>
          <w:bottom w:val="single" w:sz="4" w:space="1" w:color="DDDDDD"/>
        </w:pBdr>
        <w:spacing w:after="200"/>
      </w:pPr>
    </w:p>
    <w:p w14:paraId="32118849" w14:textId="77777777" w:rsidR="004D1061" w:rsidRDefault="00000000">
      <w:pPr>
        <w:spacing w:after="200"/>
        <w:rPr>
          <w:sz w:val="20"/>
          <w:szCs w:val="20"/>
        </w:rPr>
      </w:pPr>
      <w:r>
        <w:rPr>
          <w:b/>
          <w:bCs/>
          <w:color w:val="1F1F5C"/>
          <w:sz w:val="20"/>
          <w:szCs w:val="20"/>
        </w:rPr>
        <w:t xml:space="preserve">Naam </w:t>
      </w:r>
      <w:proofErr w:type="gramStart"/>
      <w:r>
        <w:rPr>
          <w:b/>
          <w:bCs/>
          <w:color w:val="1F1F5C"/>
          <w:sz w:val="20"/>
          <w:szCs w:val="20"/>
        </w:rPr>
        <w:t xml:space="preserve">supervisant: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 xml:space="preserve">_______________________________     </w:t>
      </w:r>
      <w:proofErr w:type="gramStart"/>
      <w:r>
        <w:rPr>
          <w:b/>
          <w:bCs/>
          <w:color w:val="1F1F5C"/>
          <w:sz w:val="20"/>
          <w:szCs w:val="20"/>
        </w:rPr>
        <w:t xml:space="preserve">Datum: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 xml:space="preserve">_________________     </w:t>
      </w:r>
    </w:p>
    <w:p w14:paraId="4025D88A" w14:textId="12ADD6AE" w:rsidR="00834B8C" w:rsidRDefault="00000000">
      <w:pPr>
        <w:spacing w:after="200"/>
      </w:pPr>
      <w:r>
        <w:rPr>
          <w:b/>
          <w:bCs/>
          <w:color w:val="1F1F5C"/>
          <w:sz w:val="20"/>
          <w:szCs w:val="20"/>
        </w:rPr>
        <w:t xml:space="preserve">Sessie #:  </w:t>
      </w:r>
      <w:r>
        <w:rPr>
          <w:sz w:val="20"/>
          <w:szCs w:val="20"/>
        </w:rPr>
        <w:t>______</w:t>
      </w:r>
    </w:p>
    <w:p w14:paraId="06F0FD34" w14:textId="77777777" w:rsidR="00834B8C" w:rsidRDefault="00000000">
      <w:pPr>
        <w:spacing w:after="240"/>
      </w:pPr>
      <w:r>
        <w:rPr>
          <w:color w:val="444444"/>
          <w:sz w:val="20"/>
          <w:szCs w:val="20"/>
        </w:rPr>
        <w:t>Vul deze lijst in direct na afloop van het supervisiegesprek. Er zijn geen goede of foute antwoorden. Geef bij vragen 1, 2, 3 en 5 een rapportcijfer van 1 tot 10. De scores zijn bedoeld om samen met je supervisor de voortgang van het traject te volgen.</w:t>
      </w:r>
    </w:p>
    <w:p w14:paraId="662E69E9" w14:textId="77777777" w:rsidR="00834B8C" w:rsidRDefault="00000000">
      <w:pPr>
        <w:spacing w:before="280" w:after="60"/>
      </w:pPr>
      <w:r>
        <w:rPr>
          <w:b/>
          <w:bCs/>
          <w:caps/>
          <w:color w:val="B72F78"/>
          <w:sz w:val="18"/>
          <w:szCs w:val="18"/>
        </w:rPr>
        <w:t>Inzicht en reflectievermogen</w:t>
      </w:r>
    </w:p>
    <w:p w14:paraId="1DA20E6D" w14:textId="77777777" w:rsidR="00834B8C" w:rsidRDefault="00000000">
      <w:pPr>
        <w:spacing w:after="120"/>
      </w:pPr>
      <w:r>
        <w:rPr>
          <w:b/>
          <w:bCs/>
          <w:color w:val="1F1F5C"/>
        </w:rPr>
        <w:t xml:space="preserve">1.  </w:t>
      </w:r>
      <w:r>
        <w:rPr>
          <w:color w:val="1F1F5C"/>
        </w:rPr>
        <w:t>Dit gesprek heeft me geholpen om mijn eigen handelen in mijn werk beter te begrijpen.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834B8C" w14:paraId="69A23C1B" w14:textId="77777777"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02BF5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</w:t>
            </w:r>
          </w:p>
          <w:p w14:paraId="20735755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A1EFD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2</w:t>
            </w:r>
          </w:p>
          <w:p w14:paraId="47B391D9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F05AD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3</w:t>
            </w:r>
          </w:p>
          <w:p w14:paraId="42B9A181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59BAA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4</w:t>
            </w:r>
          </w:p>
          <w:p w14:paraId="48E1C5BD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BBC9A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5</w:t>
            </w:r>
          </w:p>
          <w:p w14:paraId="782F2AB8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6DFB0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6</w:t>
            </w:r>
          </w:p>
          <w:p w14:paraId="05402CBF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14BA5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7</w:t>
            </w:r>
          </w:p>
          <w:p w14:paraId="6EBFAB84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3D818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8</w:t>
            </w:r>
          </w:p>
          <w:p w14:paraId="5C25F532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C6F42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9</w:t>
            </w:r>
          </w:p>
          <w:p w14:paraId="248506A1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C0530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10</w:t>
            </w:r>
          </w:p>
          <w:p w14:paraId="4B3FCCD7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</w:tr>
    </w:tbl>
    <w:p w14:paraId="6DA07737" w14:textId="77777777" w:rsidR="00834B8C" w:rsidRDefault="00000000">
      <w:pPr>
        <w:spacing w:before="280" w:after="60"/>
      </w:pPr>
      <w:r>
        <w:rPr>
          <w:b/>
          <w:bCs/>
          <w:caps/>
          <w:color w:val="B72F78"/>
          <w:sz w:val="18"/>
          <w:szCs w:val="18"/>
        </w:rPr>
        <w:t>Kwaliteit van de supervisierelatie</w:t>
      </w:r>
    </w:p>
    <w:p w14:paraId="400A67A6" w14:textId="77777777" w:rsidR="00834B8C" w:rsidRDefault="00000000">
      <w:pPr>
        <w:spacing w:after="120"/>
      </w:pPr>
      <w:r>
        <w:rPr>
          <w:b/>
          <w:bCs/>
          <w:color w:val="1F1F5C"/>
        </w:rPr>
        <w:t xml:space="preserve">2.  </w:t>
      </w:r>
      <w:r>
        <w:rPr>
          <w:color w:val="1F1F5C"/>
        </w:rPr>
        <w:t>Ik voelde me vrij om te zeggen wat ik werkelijk wilde bespreken.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834B8C" w14:paraId="79342508" w14:textId="77777777"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73015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</w:t>
            </w:r>
          </w:p>
          <w:p w14:paraId="623C7B3B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506BF6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2</w:t>
            </w:r>
          </w:p>
          <w:p w14:paraId="394A9AED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658C6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3</w:t>
            </w:r>
          </w:p>
          <w:p w14:paraId="2028AC9A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724F69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4</w:t>
            </w:r>
          </w:p>
          <w:p w14:paraId="635D4336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8672E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5</w:t>
            </w:r>
          </w:p>
          <w:p w14:paraId="6DCB0D26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C468E9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6</w:t>
            </w:r>
          </w:p>
          <w:p w14:paraId="06F98119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DA5661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7</w:t>
            </w:r>
          </w:p>
          <w:p w14:paraId="4F3086DA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23B34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8</w:t>
            </w:r>
          </w:p>
          <w:p w14:paraId="379603D8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1E5A07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9</w:t>
            </w:r>
          </w:p>
          <w:p w14:paraId="547068E0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44B43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10</w:t>
            </w:r>
          </w:p>
          <w:p w14:paraId="43784D24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</w:tr>
    </w:tbl>
    <w:p w14:paraId="4F21B6F0" w14:textId="77777777" w:rsidR="00834B8C" w:rsidRDefault="00000000">
      <w:pPr>
        <w:spacing w:before="280" w:after="60"/>
      </w:pPr>
      <w:r>
        <w:rPr>
          <w:b/>
          <w:bCs/>
          <w:caps/>
          <w:color w:val="B72F78"/>
          <w:sz w:val="18"/>
          <w:szCs w:val="18"/>
        </w:rPr>
        <w:t>Professioneel handelen</w:t>
      </w:r>
    </w:p>
    <w:p w14:paraId="5B73F817" w14:textId="77777777" w:rsidR="00834B8C" w:rsidRDefault="00000000">
      <w:pPr>
        <w:spacing w:after="120"/>
      </w:pPr>
      <w:r>
        <w:rPr>
          <w:b/>
          <w:bCs/>
          <w:color w:val="1F1F5C"/>
        </w:rPr>
        <w:t xml:space="preserve">3.  </w:t>
      </w:r>
      <w:r>
        <w:rPr>
          <w:color w:val="1F1F5C"/>
        </w:rPr>
        <w:t>Ik zie hoe ik na dit gesprek anders of beter kan werken met mijn cliënten.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834B8C" w14:paraId="000137CB" w14:textId="77777777"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18192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</w:t>
            </w:r>
          </w:p>
          <w:p w14:paraId="53D47124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54746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2</w:t>
            </w:r>
          </w:p>
          <w:p w14:paraId="1D8C1010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51022B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3</w:t>
            </w:r>
          </w:p>
          <w:p w14:paraId="3BCCE29E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EADAD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4</w:t>
            </w:r>
          </w:p>
          <w:p w14:paraId="39F99D5D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6D89F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5</w:t>
            </w:r>
          </w:p>
          <w:p w14:paraId="5F810B73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A123C0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6</w:t>
            </w:r>
          </w:p>
          <w:p w14:paraId="64E568F2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F7F0D8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7</w:t>
            </w:r>
          </w:p>
          <w:p w14:paraId="75DF5BA4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BA63B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8</w:t>
            </w:r>
          </w:p>
          <w:p w14:paraId="63B4DE74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6EABF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9</w:t>
            </w:r>
          </w:p>
          <w:p w14:paraId="66287CB9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45AF28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10</w:t>
            </w:r>
          </w:p>
          <w:p w14:paraId="1E5D653B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</w:tr>
    </w:tbl>
    <w:p w14:paraId="4EBDDBD4" w14:textId="77777777" w:rsidR="00834B8C" w:rsidRDefault="00000000">
      <w:pPr>
        <w:spacing w:before="280" w:after="60"/>
      </w:pPr>
      <w:r>
        <w:rPr>
          <w:b/>
          <w:bCs/>
          <w:caps/>
          <w:color w:val="B72F78"/>
          <w:sz w:val="18"/>
          <w:szCs w:val="18"/>
        </w:rPr>
        <w:t>Concreet voornemen</w:t>
      </w:r>
    </w:p>
    <w:p w14:paraId="64A741DC" w14:textId="77777777" w:rsidR="00834B8C" w:rsidRDefault="00000000">
      <w:pPr>
        <w:spacing w:after="120"/>
      </w:pPr>
      <w:r>
        <w:rPr>
          <w:b/>
          <w:bCs/>
          <w:color w:val="1F1F5C"/>
        </w:rPr>
        <w:t xml:space="preserve">4.  </w:t>
      </w:r>
      <w:r>
        <w:rPr>
          <w:color w:val="1F1F5C"/>
        </w:rPr>
        <w:t>Ik heb een concreet voornemen waarmee ik de komende tijd aan de slag ga in mijn werk.</w:t>
      </w:r>
    </w:p>
    <w:p w14:paraId="7F9679B2" w14:textId="77777777" w:rsidR="00834B8C" w:rsidRDefault="00000000">
      <w:pPr>
        <w:spacing w:after="80"/>
      </w:pPr>
      <w:proofErr w:type="gramStart"/>
      <w:r>
        <w:rPr>
          <w:color w:val="1F1F5C"/>
        </w:rPr>
        <w:t>☐  Ja</w:t>
      </w:r>
      <w:proofErr w:type="gramEnd"/>
      <w:r>
        <w:rPr>
          <w:color w:val="1F1F5C"/>
        </w:rPr>
        <w:t>, namelijk:</w:t>
      </w:r>
    </w:p>
    <w:p w14:paraId="4AC7ADA1" w14:textId="77777777" w:rsidR="00834B8C" w:rsidRDefault="00000000">
      <w:pPr>
        <w:pBdr>
          <w:bottom w:val="single" w:sz="4" w:space="1" w:color="CCCCCC"/>
        </w:pBdr>
        <w:spacing w:after="80"/>
      </w:pPr>
      <w:r>
        <w:t xml:space="preserve"> </w:t>
      </w:r>
    </w:p>
    <w:p w14:paraId="695CDF04" w14:textId="77777777" w:rsidR="00834B8C" w:rsidRDefault="00000000">
      <w:pPr>
        <w:pBdr>
          <w:bottom w:val="single" w:sz="4" w:space="1" w:color="CCCCCC"/>
        </w:pBdr>
        <w:spacing w:after="120"/>
      </w:pPr>
      <w:r>
        <w:t xml:space="preserve"> </w:t>
      </w:r>
    </w:p>
    <w:p w14:paraId="2AE47B04" w14:textId="77777777" w:rsidR="00834B8C" w:rsidRDefault="00000000">
      <w:pPr>
        <w:spacing w:after="80"/>
      </w:pPr>
      <w:proofErr w:type="gramStart"/>
      <w:r>
        <w:rPr>
          <w:color w:val="1F1F5C"/>
        </w:rPr>
        <w:t>☐  Nog</w:t>
      </w:r>
      <w:proofErr w:type="gramEnd"/>
      <w:r>
        <w:rPr>
          <w:color w:val="1F1F5C"/>
        </w:rPr>
        <w:t xml:space="preserve"> niet concreet</w:t>
      </w:r>
    </w:p>
    <w:p w14:paraId="1A5004C6" w14:textId="77777777" w:rsidR="00834B8C" w:rsidRDefault="00000000">
      <w:pPr>
        <w:spacing w:after="200"/>
      </w:pPr>
      <w:proofErr w:type="gramStart"/>
      <w:r>
        <w:rPr>
          <w:color w:val="1F1F5C"/>
        </w:rPr>
        <w:t>☐  Nee</w:t>
      </w:r>
      <w:proofErr w:type="gramEnd"/>
      <w:r>
        <w:rPr>
          <w:color w:val="1F1F5C"/>
        </w:rPr>
        <w:t>, dit gesprek vroeg om iets anders</w:t>
      </w:r>
    </w:p>
    <w:p w14:paraId="0AD3DBE0" w14:textId="77777777" w:rsidR="00834B8C" w:rsidRDefault="00000000">
      <w:pPr>
        <w:spacing w:before="280" w:after="60"/>
      </w:pPr>
      <w:r>
        <w:rPr>
          <w:b/>
          <w:bCs/>
          <w:caps/>
          <w:color w:val="B72F78"/>
          <w:sz w:val="18"/>
          <w:szCs w:val="18"/>
        </w:rPr>
        <w:t>Overall</w:t>
      </w:r>
    </w:p>
    <w:p w14:paraId="7CA6DFD6" w14:textId="77777777" w:rsidR="00834B8C" w:rsidRDefault="00000000">
      <w:pPr>
        <w:spacing w:after="120"/>
      </w:pPr>
      <w:r>
        <w:rPr>
          <w:b/>
          <w:bCs/>
          <w:color w:val="1F1F5C"/>
        </w:rPr>
        <w:t xml:space="preserve">5.  </w:t>
      </w:r>
      <w:r>
        <w:rPr>
          <w:color w:val="1F1F5C"/>
        </w:rPr>
        <w:t>Hoe waardevol was dit gesprek voor mijn professionele ontwikkeling?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834B8C" w14:paraId="2431DC35" w14:textId="77777777"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60F2D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</w:t>
            </w:r>
          </w:p>
          <w:p w14:paraId="1CE1038C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1CF4C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2</w:t>
            </w:r>
          </w:p>
          <w:p w14:paraId="008A94B8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7FEEE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3</w:t>
            </w:r>
          </w:p>
          <w:p w14:paraId="197BD11F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25D57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4</w:t>
            </w:r>
          </w:p>
          <w:p w14:paraId="6193AC98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122D3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5</w:t>
            </w:r>
          </w:p>
          <w:p w14:paraId="38B1F02A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74A4F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6</w:t>
            </w:r>
          </w:p>
          <w:p w14:paraId="38CA8461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5423F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7</w:t>
            </w:r>
          </w:p>
          <w:p w14:paraId="180B4FE5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04B1FA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8</w:t>
            </w:r>
          </w:p>
          <w:p w14:paraId="202C76A0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CF9171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9</w:t>
            </w:r>
          </w:p>
          <w:p w14:paraId="0A0B9A89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  <w:tc>
          <w:tcPr>
            <w:tcW w:w="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EE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341E42" w14:textId="77777777" w:rsidR="00834B8C" w:rsidRDefault="00000000">
            <w:pPr>
              <w:jc w:val="center"/>
            </w:pPr>
            <w:r>
              <w:rPr>
                <w:b/>
                <w:bCs/>
                <w:color w:val="1F1F5C"/>
                <w:sz w:val="20"/>
                <w:szCs w:val="20"/>
              </w:rPr>
              <w:t>10</w:t>
            </w:r>
          </w:p>
          <w:p w14:paraId="3C79B56D" w14:textId="77777777" w:rsidR="00834B8C" w:rsidRDefault="00000000">
            <w:pPr>
              <w:jc w:val="center"/>
            </w:pPr>
            <w:r>
              <w:rPr>
                <w:color w:val="B72F78"/>
                <w:sz w:val="20"/>
                <w:szCs w:val="20"/>
              </w:rPr>
              <w:t>☐</w:t>
            </w:r>
          </w:p>
        </w:tc>
      </w:tr>
    </w:tbl>
    <w:p w14:paraId="27D9AD47" w14:textId="77777777" w:rsidR="00834B8C" w:rsidRDefault="00834B8C">
      <w:pPr>
        <w:spacing w:after="60"/>
      </w:pPr>
    </w:p>
    <w:p w14:paraId="64D95655" w14:textId="77777777" w:rsidR="00834B8C" w:rsidRDefault="00834B8C">
      <w:pPr>
        <w:spacing w:after="24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834B8C" w14:paraId="0283AA2B" w14:textId="77777777" w:rsidTr="00127571">
        <w:tc>
          <w:tcPr>
            <w:tcW w:w="9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200" w:type="dxa"/>
              <w:bottom w:w="160" w:type="dxa"/>
              <w:right w:w="200" w:type="dxa"/>
            </w:tcMar>
          </w:tcPr>
          <w:p w14:paraId="00D1D70B" w14:textId="77777777" w:rsidR="00834B8C" w:rsidRDefault="00000000">
            <w:pPr>
              <w:spacing w:after="140"/>
            </w:pPr>
            <w:r>
              <w:rPr>
                <w:b/>
                <w:bCs/>
                <w:caps/>
                <w:color w:val="B72F78"/>
                <w:sz w:val="20"/>
                <w:szCs w:val="20"/>
              </w:rPr>
              <w:lastRenderedPageBreak/>
              <w:t>Aantekeningen</w:t>
            </w:r>
          </w:p>
          <w:p w14:paraId="0D338483" w14:textId="77777777" w:rsidR="00834B8C" w:rsidRDefault="00000000">
            <w:pPr>
              <w:pBdr>
                <w:bottom w:val="single" w:sz="2" w:space="1" w:color="E0E0E0"/>
              </w:pBdr>
              <w:spacing w:after="120"/>
            </w:pPr>
            <w:r>
              <w:t xml:space="preserve"> </w:t>
            </w:r>
          </w:p>
          <w:p w14:paraId="0C6F3BF5" w14:textId="77777777" w:rsidR="00834B8C" w:rsidRDefault="00000000">
            <w:pPr>
              <w:pBdr>
                <w:bottom w:val="single" w:sz="2" w:space="1" w:color="E0E0E0"/>
              </w:pBdr>
              <w:spacing w:after="120"/>
            </w:pPr>
            <w:r>
              <w:t xml:space="preserve"> </w:t>
            </w:r>
          </w:p>
          <w:p w14:paraId="225BE4FC" w14:textId="77777777" w:rsidR="00834B8C" w:rsidRDefault="00000000">
            <w:pPr>
              <w:pBdr>
                <w:bottom w:val="single" w:sz="2" w:space="1" w:color="E0E0E0"/>
              </w:pBdr>
              <w:spacing w:after="120"/>
            </w:pPr>
            <w:r>
              <w:t xml:space="preserve"> </w:t>
            </w:r>
          </w:p>
          <w:p w14:paraId="310F85D0" w14:textId="77777777" w:rsidR="004D1061" w:rsidRDefault="004D1061">
            <w:pPr>
              <w:pBdr>
                <w:bottom w:val="single" w:sz="2" w:space="1" w:color="E0E0E0"/>
              </w:pBdr>
              <w:spacing w:after="120"/>
            </w:pPr>
          </w:p>
          <w:p w14:paraId="377D5BBF" w14:textId="77777777" w:rsidR="00834B8C" w:rsidRDefault="00834B8C" w:rsidP="004D1061">
            <w:pPr>
              <w:pBdr>
                <w:bottom w:val="single" w:sz="2" w:space="1" w:color="E0E0E0"/>
              </w:pBdr>
              <w:spacing w:after="120"/>
            </w:pPr>
          </w:p>
          <w:p w14:paraId="21A422AB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224E3F39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517B5102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570A4963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6B16D53E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1AB40408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5C06F735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3A788B84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6889506D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720C69C1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3F5CD9A3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33B4F175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7349902F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2E52ED22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00EB7E68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3CE01701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43F11D98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40D87984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4E99CE0A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0904A85F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4F4B0069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5475EC21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0C187957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1FBB4202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4482EF14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12B07DCF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3333BB85" w14:textId="77777777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  <w:p w14:paraId="687F9BAA" w14:textId="7CDF0FE1" w:rsidR="00127571" w:rsidRDefault="00127571" w:rsidP="004D1061">
            <w:pPr>
              <w:pBdr>
                <w:bottom w:val="single" w:sz="2" w:space="1" w:color="E0E0E0"/>
              </w:pBdr>
              <w:spacing w:after="120"/>
            </w:pPr>
          </w:p>
        </w:tc>
      </w:tr>
    </w:tbl>
    <w:p w14:paraId="1023EC32" w14:textId="77777777" w:rsidR="00834B8C" w:rsidRDefault="00834B8C">
      <w:pPr>
        <w:spacing w:after="200"/>
      </w:pPr>
    </w:p>
    <w:p w14:paraId="36FDAC12" w14:textId="77777777" w:rsidR="00834B8C" w:rsidRDefault="00000000">
      <w:pPr>
        <w:pageBreakBefore/>
        <w:spacing w:after="80"/>
      </w:pPr>
      <w:r>
        <w:rPr>
          <w:b/>
          <w:bCs/>
          <w:color w:val="B72F78"/>
          <w:sz w:val="18"/>
          <w:szCs w:val="18"/>
        </w:rPr>
        <w:lastRenderedPageBreak/>
        <w:t>MySupervisor.eu</w:t>
      </w:r>
    </w:p>
    <w:p w14:paraId="3CBF0D2D" w14:textId="1A324DD6" w:rsidR="00834B8C" w:rsidRDefault="00000000">
      <w:pPr>
        <w:spacing w:after="60"/>
      </w:pPr>
      <w:r>
        <w:rPr>
          <w:b/>
          <w:bCs/>
          <w:color w:val="1F1F5C"/>
          <w:sz w:val="32"/>
          <w:szCs w:val="32"/>
        </w:rPr>
        <w:t>Scoretabel overzicht per sessie</w:t>
      </w:r>
    </w:p>
    <w:p w14:paraId="08693AA3" w14:textId="24BE2A51" w:rsidR="00834B8C" w:rsidRDefault="00000000">
      <w:pPr>
        <w:spacing w:after="240"/>
      </w:pPr>
      <w:r>
        <w:rPr>
          <w:i/>
          <w:iCs/>
          <w:color w:val="555555"/>
          <w:sz w:val="20"/>
          <w:szCs w:val="20"/>
        </w:rPr>
        <w:t xml:space="preserve">Noteer na elk gesprek de scores van de vragenlijst in onderstaande tabel. Bespreek de tabel met je supervisor aan het begin van elke </w:t>
      </w:r>
      <w:r w:rsidR="004D1061">
        <w:rPr>
          <w:i/>
          <w:iCs/>
          <w:color w:val="555555"/>
          <w:sz w:val="20"/>
          <w:szCs w:val="20"/>
        </w:rPr>
        <w:t>volgende</w:t>
      </w:r>
      <w:r>
        <w:rPr>
          <w:i/>
          <w:iCs/>
          <w:color w:val="555555"/>
          <w:sz w:val="20"/>
          <w:szCs w:val="20"/>
        </w:rPr>
        <w:t xml:space="preserve"> sessie.</w:t>
      </w:r>
    </w:p>
    <w:tbl>
      <w:tblPr>
        <w:tblW w:w="7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00"/>
        <w:gridCol w:w="700"/>
        <w:gridCol w:w="700"/>
        <w:gridCol w:w="700"/>
        <w:gridCol w:w="700"/>
        <w:gridCol w:w="700"/>
      </w:tblGrid>
      <w:tr w:rsidR="00834B8C" w14:paraId="793D2276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1F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B3709" w14:textId="77777777" w:rsidR="00834B8C" w:rsidRDefault="00000000"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Vraag /</w:t>
            </w:r>
            <w:proofErr w:type="gramEnd"/>
            <w:r>
              <w:rPr>
                <w:b/>
                <w:bCs/>
                <w:color w:val="FFFFFF"/>
                <w:sz w:val="18"/>
                <w:szCs w:val="18"/>
              </w:rPr>
              <w:t xml:space="preserve"> sessie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1F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B3A7A" w14:textId="77777777" w:rsidR="00834B8C" w:rsidRDefault="00000000">
            <w:r>
              <w:rPr>
                <w:b/>
                <w:bCs/>
                <w:color w:val="FFFFFF"/>
                <w:sz w:val="18"/>
                <w:szCs w:val="18"/>
              </w:rPr>
              <w:t>S1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1F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F0482" w14:textId="77777777" w:rsidR="00834B8C" w:rsidRDefault="00000000">
            <w:r>
              <w:rPr>
                <w:b/>
                <w:bCs/>
                <w:color w:val="FFFFFF"/>
                <w:sz w:val="18"/>
                <w:szCs w:val="18"/>
              </w:rPr>
              <w:t>S2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1F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CACD1" w14:textId="77777777" w:rsidR="00834B8C" w:rsidRDefault="00000000">
            <w:r>
              <w:rPr>
                <w:b/>
                <w:bCs/>
                <w:color w:val="FFFFFF"/>
                <w:sz w:val="18"/>
                <w:szCs w:val="18"/>
              </w:rPr>
              <w:t>S3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1F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EB39B" w14:textId="77777777" w:rsidR="00834B8C" w:rsidRDefault="00000000">
            <w:r>
              <w:rPr>
                <w:b/>
                <w:bCs/>
                <w:color w:val="FFFFFF"/>
                <w:sz w:val="18"/>
                <w:szCs w:val="18"/>
              </w:rPr>
              <w:t>S4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1F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D0771" w14:textId="77777777" w:rsidR="00834B8C" w:rsidRDefault="00000000">
            <w:r>
              <w:rPr>
                <w:b/>
                <w:bCs/>
                <w:color w:val="FFFFFF"/>
                <w:sz w:val="18"/>
                <w:szCs w:val="18"/>
              </w:rPr>
              <w:t>S5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1F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3547E" w14:textId="77777777" w:rsidR="00834B8C" w:rsidRDefault="00000000">
            <w:r>
              <w:rPr>
                <w:b/>
                <w:bCs/>
                <w:color w:val="FFFFFF"/>
                <w:sz w:val="18"/>
                <w:szCs w:val="18"/>
              </w:rPr>
              <w:t>S6</w:t>
            </w:r>
          </w:p>
        </w:tc>
      </w:tr>
      <w:tr w:rsidR="00834B8C" w14:paraId="71BCCEF5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00E04" w14:textId="77777777" w:rsidR="00834B8C" w:rsidRDefault="00000000">
            <w:r>
              <w:rPr>
                <w:color w:val="1F1F5C"/>
                <w:sz w:val="20"/>
                <w:szCs w:val="20"/>
              </w:rPr>
              <w:t>V1 — Inzicht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680C0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622A9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C903A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5CAF3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7A9DC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C581A" w14:textId="77777777" w:rsidR="00834B8C" w:rsidRDefault="00834B8C"/>
        </w:tc>
      </w:tr>
      <w:tr w:rsidR="00834B8C" w14:paraId="0918F640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C9452" w14:textId="77777777" w:rsidR="00834B8C" w:rsidRDefault="00000000">
            <w:r>
              <w:rPr>
                <w:color w:val="1F1F5C"/>
                <w:sz w:val="20"/>
                <w:szCs w:val="20"/>
              </w:rPr>
              <w:t>V2 — Relatie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30FA4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BD82E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108C4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A3FEA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2BF75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7E855" w14:textId="77777777" w:rsidR="00834B8C" w:rsidRDefault="00834B8C"/>
        </w:tc>
      </w:tr>
      <w:tr w:rsidR="00834B8C" w14:paraId="05939F97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BA1FC" w14:textId="77777777" w:rsidR="00834B8C" w:rsidRDefault="00000000">
            <w:r>
              <w:rPr>
                <w:color w:val="1F1F5C"/>
                <w:sz w:val="20"/>
                <w:szCs w:val="20"/>
              </w:rPr>
              <w:t>V3 — Professioneel handelen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204E1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21EC1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2A4FC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02D56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83B9E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41483" w14:textId="77777777" w:rsidR="00834B8C" w:rsidRDefault="00834B8C"/>
        </w:tc>
      </w:tr>
      <w:tr w:rsidR="00834B8C" w14:paraId="067F7888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E079A" w14:textId="77777777" w:rsidR="00834B8C" w:rsidRDefault="00000000">
            <w:r>
              <w:rPr>
                <w:color w:val="1F1F5C"/>
                <w:sz w:val="20"/>
                <w:szCs w:val="20"/>
              </w:rPr>
              <w:t>V4 — Voornemen (ja=</w:t>
            </w:r>
            <w:proofErr w:type="gramStart"/>
            <w:r>
              <w:rPr>
                <w:color w:val="1F1F5C"/>
                <w:sz w:val="20"/>
                <w:szCs w:val="20"/>
              </w:rPr>
              <w:t>1 /</w:t>
            </w:r>
            <w:proofErr w:type="gramEnd"/>
            <w:r>
              <w:rPr>
                <w:color w:val="1F1F5C"/>
                <w:sz w:val="20"/>
                <w:szCs w:val="20"/>
              </w:rPr>
              <w:t xml:space="preserve"> nee=0)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644B6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6C292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34DAF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7E29A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D1859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BBF1D" w14:textId="77777777" w:rsidR="00834B8C" w:rsidRDefault="00834B8C"/>
        </w:tc>
      </w:tr>
      <w:tr w:rsidR="00834B8C" w14:paraId="14FB1DB7" w14:textId="77777777"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FA756" w14:textId="77777777" w:rsidR="00834B8C" w:rsidRDefault="00000000">
            <w:r>
              <w:rPr>
                <w:color w:val="1F1F5C"/>
                <w:sz w:val="20"/>
                <w:szCs w:val="20"/>
              </w:rPr>
              <w:t>V5 — Overall</w:t>
            </w:r>
          </w:p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37559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98869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2FD03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11FE7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1A327" w14:textId="77777777" w:rsidR="00834B8C" w:rsidRDefault="00834B8C"/>
        </w:tc>
        <w:tc>
          <w:tcPr>
            <w:tcW w:w="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CFEE2" w14:textId="77777777" w:rsidR="00834B8C" w:rsidRDefault="00834B8C"/>
        </w:tc>
      </w:tr>
    </w:tbl>
    <w:p w14:paraId="0EAC04DA" w14:textId="77777777" w:rsidR="004D1061" w:rsidRDefault="004D1061">
      <w:pPr>
        <w:spacing w:after="80"/>
      </w:pPr>
    </w:p>
    <w:p w14:paraId="6CD21D9B" w14:textId="07D19774" w:rsidR="00834B8C" w:rsidRDefault="00000000">
      <w:pPr>
        <w:spacing w:after="80"/>
      </w:pPr>
      <w:r>
        <w:rPr>
          <w:b/>
          <w:bCs/>
          <w:color w:val="1F1F5C"/>
          <w:sz w:val="20"/>
          <w:szCs w:val="20"/>
        </w:rPr>
        <w:t>Terugblik</w:t>
      </w:r>
    </w:p>
    <w:p w14:paraId="53C6B92C" w14:textId="77777777" w:rsidR="00834B8C" w:rsidRDefault="00000000">
      <w:pPr>
        <w:pBdr>
          <w:bottom w:val="single" w:sz="4" w:space="1" w:color="CCCCCC"/>
        </w:pBdr>
        <w:spacing w:after="120"/>
      </w:pPr>
      <w:r>
        <w:t xml:space="preserve"> </w:t>
      </w:r>
    </w:p>
    <w:p w14:paraId="09BAA794" w14:textId="77777777" w:rsidR="00834B8C" w:rsidRDefault="00000000">
      <w:pPr>
        <w:pBdr>
          <w:bottom w:val="single" w:sz="4" w:space="1" w:color="CCCCCC"/>
        </w:pBdr>
        <w:spacing w:after="120"/>
      </w:pPr>
      <w:r>
        <w:t xml:space="preserve"> </w:t>
      </w:r>
    </w:p>
    <w:p w14:paraId="69AA6FE9" w14:textId="77777777" w:rsidR="00127571" w:rsidRDefault="00127571">
      <w:pPr>
        <w:pBdr>
          <w:bottom w:val="single" w:sz="4" w:space="1" w:color="CCCCCC"/>
        </w:pBdr>
        <w:spacing w:after="120"/>
      </w:pPr>
    </w:p>
    <w:p w14:paraId="16EA698E" w14:textId="77777777" w:rsidR="00127571" w:rsidRDefault="00127571">
      <w:pPr>
        <w:spacing w:after="80"/>
      </w:pPr>
    </w:p>
    <w:p w14:paraId="5E0B77BF" w14:textId="7EE449A6" w:rsidR="00834B8C" w:rsidRDefault="00000000">
      <w:pPr>
        <w:spacing w:after="80"/>
      </w:pPr>
      <w:r>
        <w:rPr>
          <w:b/>
          <w:bCs/>
          <w:color w:val="1F1F5C"/>
          <w:sz w:val="20"/>
          <w:szCs w:val="20"/>
        </w:rPr>
        <w:t>Wat ben ik anders gaan doen?</w:t>
      </w:r>
    </w:p>
    <w:p w14:paraId="78FDCFA5" w14:textId="77777777" w:rsidR="00834B8C" w:rsidRDefault="00000000">
      <w:pPr>
        <w:pBdr>
          <w:bottom w:val="single" w:sz="4" w:space="1" w:color="CCCCCC"/>
        </w:pBdr>
        <w:spacing w:after="120"/>
      </w:pPr>
      <w:r>
        <w:t xml:space="preserve"> </w:t>
      </w:r>
    </w:p>
    <w:p w14:paraId="3C13F769" w14:textId="77777777" w:rsidR="00834B8C" w:rsidRDefault="00000000">
      <w:pPr>
        <w:pBdr>
          <w:bottom w:val="single" w:sz="4" w:space="1" w:color="CCCCCC"/>
        </w:pBdr>
        <w:spacing w:after="120"/>
      </w:pPr>
      <w:r>
        <w:t xml:space="preserve"> </w:t>
      </w:r>
    </w:p>
    <w:p w14:paraId="62D7BAF2" w14:textId="4A941BFB" w:rsidR="00834B8C" w:rsidRDefault="00000000" w:rsidP="00127571">
      <w:pPr>
        <w:pBdr>
          <w:bottom w:val="single" w:sz="4" w:space="1" w:color="CCCCCC"/>
        </w:pBdr>
        <w:spacing w:after="120"/>
      </w:pPr>
      <w:r>
        <w:t xml:space="preserve"> </w:t>
      </w:r>
    </w:p>
    <w:p w14:paraId="1E72BF60" w14:textId="77777777" w:rsidR="00127571" w:rsidRDefault="00127571">
      <w:pPr>
        <w:spacing w:after="80"/>
        <w:rPr>
          <w:b/>
          <w:bCs/>
          <w:color w:val="1F1F5C"/>
          <w:sz w:val="20"/>
          <w:szCs w:val="20"/>
        </w:rPr>
      </w:pPr>
    </w:p>
    <w:p w14:paraId="6C360E74" w14:textId="4B4B2FBA" w:rsidR="00834B8C" w:rsidRDefault="00000000">
      <w:pPr>
        <w:spacing w:after="80"/>
      </w:pPr>
      <w:r>
        <w:rPr>
          <w:b/>
          <w:bCs/>
          <w:color w:val="1F1F5C"/>
          <w:sz w:val="20"/>
          <w:szCs w:val="20"/>
        </w:rPr>
        <w:t>Toelichting op de dimensies</w:t>
      </w:r>
    </w:p>
    <w:p w14:paraId="70D57A70" w14:textId="77777777" w:rsidR="00834B8C" w:rsidRDefault="00000000">
      <w:pPr>
        <w:spacing w:before="160" w:after="40"/>
      </w:pPr>
      <w:r>
        <w:rPr>
          <w:b/>
          <w:bCs/>
          <w:color w:val="B72F78"/>
          <w:sz w:val="20"/>
          <w:szCs w:val="20"/>
        </w:rPr>
        <w:t>Inzicht en reflectievermogen (V1)</w:t>
      </w:r>
    </w:p>
    <w:p w14:paraId="48C71618" w14:textId="77777777" w:rsidR="00834B8C" w:rsidRDefault="00000000">
      <w:pPr>
        <w:spacing w:after="140"/>
      </w:pPr>
      <w:r>
        <w:rPr>
          <w:color w:val="333333"/>
          <w:sz w:val="20"/>
          <w:szCs w:val="20"/>
        </w:rPr>
        <w:t>Meet of het gesprek heeft bijgedragen aan beter begrip van het eigen handelen. Groeit dit cijfer door het traject heen, dan ontwikkelt het reflectievermogen zich.</w:t>
      </w:r>
    </w:p>
    <w:p w14:paraId="18A776DB" w14:textId="77777777" w:rsidR="00834B8C" w:rsidRDefault="00000000">
      <w:pPr>
        <w:spacing w:before="160" w:after="40"/>
      </w:pPr>
      <w:r>
        <w:rPr>
          <w:b/>
          <w:bCs/>
          <w:color w:val="B72F78"/>
          <w:sz w:val="20"/>
          <w:szCs w:val="20"/>
        </w:rPr>
        <w:t>Kwaliteit van de supervisierelatie (V2)</w:t>
      </w:r>
    </w:p>
    <w:p w14:paraId="6B8764C1" w14:textId="77777777" w:rsidR="00834B8C" w:rsidRDefault="00000000">
      <w:pPr>
        <w:spacing w:after="140"/>
      </w:pPr>
      <w:r>
        <w:rPr>
          <w:color w:val="333333"/>
          <w:sz w:val="20"/>
          <w:szCs w:val="20"/>
        </w:rPr>
        <w:t>Een veilige relatie is de basis voor leren. Een structureel laag cijfer hier is een signaal om met je supervisor te bespreken.</w:t>
      </w:r>
    </w:p>
    <w:p w14:paraId="44313EF8" w14:textId="77777777" w:rsidR="00834B8C" w:rsidRDefault="00000000">
      <w:pPr>
        <w:spacing w:before="160" w:after="40"/>
      </w:pPr>
      <w:r>
        <w:rPr>
          <w:b/>
          <w:bCs/>
          <w:color w:val="B72F78"/>
          <w:sz w:val="20"/>
          <w:szCs w:val="20"/>
        </w:rPr>
        <w:t>Professioneel handelen (V3)</w:t>
      </w:r>
    </w:p>
    <w:p w14:paraId="30497780" w14:textId="77777777" w:rsidR="00834B8C" w:rsidRDefault="00000000">
      <w:pPr>
        <w:spacing w:after="140"/>
      </w:pPr>
      <w:r>
        <w:rPr>
          <w:color w:val="333333"/>
          <w:sz w:val="20"/>
          <w:szCs w:val="20"/>
        </w:rPr>
        <w:t>Meet de brug tussen inzicht en praktijk: zie je ook hoe je anders kunt werken met je cliënten? Dit is de kern van wat supervisie beoogt.</w:t>
      </w:r>
    </w:p>
    <w:p w14:paraId="0D7A4750" w14:textId="77777777" w:rsidR="00834B8C" w:rsidRDefault="00000000">
      <w:pPr>
        <w:spacing w:before="160" w:after="40"/>
      </w:pPr>
      <w:r>
        <w:rPr>
          <w:b/>
          <w:bCs/>
          <w:color w:val="B72F78"/>
          <w:sz w:val="20"/>
          <w:szCs w:val="20"/>
        </w:rPr>
        <w:t>Concreet voornemen (V4)</w:t>
      </w:r>
    </w:p>
    <w:p w14:paraId="270E8B6D" w14:textId="77777777" w:rsidR="00834B8C" w:rsidRDefault="00000000">
      <w:pPr>
        <w:spacing w:after="140"/>
      </w:pPr>
      <w:r>
        <w:rPr>
          <w:color w:val="333333"/>
          <w:sz w:val="20"/>
          <w:szCs w:val="20"/>
        </w:rPr>
        <w:t>Een ja scoort als 1 in de tabel, een nee als 0. Bespreek aan het begin van de volgende sessie of het voornemen is opgepakt. Dit is de directe meting van gedragsverandering.</w:t>
      </w:r>
    </w:p>
    <w:p w14:paraId="74079362" w14:textId="77777777" w:rsidR="00834B8C" w:rsidRDefault="00000000">
      <w:pPr>
        <w:spacing w:before="160" w:after="40"/>
      </w:pPr>
      <w:r>
        <w:rPr>
          <w:b/>
          <w:bCs/>
          <w:color w:val="B72F78"/>
          <w:sz w:val="20"/>
          <w:szCs w:val="20"/>
        </w:rPr>
        <w:t>Overall (V5)</w:t>
      </w:r>
    </w:p>
    <w:p w14:paraId="7A50EA75" w14:textId="359ECD69" w:rsidR="00834B8C" w:rsidRDefault="00000000" w:rsidP="004D1061">
      <w:pPr>
        <w:spacing w:after="140"/>
      </w:pPr>
      <w:r>
        <w:rPr>
          <w:color w:val="333333"/>
          <w:sz w:val="20"/>
          <w:szCs w:val="20"/>
        </w:rPr>
        <w:t>De globale beleving van de waarde van het gesprek. Handig als snelle thermometer naast de specifieke scores.</w:t>
      </w:r>
    </w:p>
    <w:sectPr w:rsidR="00834B8C">
      <w:headerReference w:type="default" r:id="rId7"/>
      <w:pgSz w:w="11906" w:h="16838"/>
      <w:pgMar w:top="1440" w:right="1500" w:bottom="1440" w:left="1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73B2" w14:textId="77777777" w:rsidR="001E0AB6" w:rsidRDefault="001E0AB6" w:rsidP="00127571">
      <w:r>
        <w:separator/>
      </w:r>
    </w:p>
  </w:endnote>
  <w:endnote w:type="continuationSeparator" w:id="0">
    <w:p w14:paraId="758ADC01" w14:textId="77777777" w:rsidR="001E0AB6" w:rsidRDefault="001E0AB6" w:rsidP="001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54C3" w14:textId="77777777" w:rsidR="001E0AB6" w:rsidRDefault="001E0AB6" w:rsidP="00127571">
      <w:r>
        <w:separator/>
      </w:r>
    </w:p>
  </w:footnote>
  <w:footnote w:type="continuationSeparator" w:id="0">
    <w:p w14:paraId="70393E9D" w14:textId="77777777" w:rsidR="001E0AB6" w:rsidRDefault="001E0AB6" w:rsidP="0012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6E21" w14:textId="39419B9A" w:rsidR="00127571" w:rsidRDefault="00127571" w:rsidP="00127571">
    <w:pPr>
      <w:pStyle w:val="Koptekst"/>
      <w:jc w:val="right"/>
    </w:pPr>
    <w:r>
      <w:rPr>
        <w:noProof/>
      </w:rPr>
      <w:drawing>
        <wp:inline distT="0" distB="0" distL="0" distR="0" wp14:anchorId="24FB300C" wp14:editId="4994EFC6">
          <wp:extent cx="1402623" cy="523646"/>
          <wp:effectExtent l="0" t="0" r="0" b="0"/>
          <wp:docPr id="17161058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05856" name="Afbeelding 1716105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40" cy="578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D297E"/>
    <w:multiLevelType w:val="hybridMultilevel"/>
    <w:tmpl w:val="E7240836"/>
    <w:lvl w:ilvl="0" w:tplc="3E9E9EF6">
      <w:start w:val="1"/>
      <w:numFmt w:val="bullet"/>
      <w:lvlText w:val="●"/>
      <w:lvlJc w:val="left"/>
      <w:pPr>
        <w:ind w:left="720" w:hanging="360"/>
      </w:pPr>
    </w:lvl>
    <w:lvl w:ilvl="1" w:tplc="B31E1872">
      <w:start w:val="1"/>
      <w:numFmt w:val="bullet"/>
      <w:lvlText w:val="○"/>
      <w:lvlJc w:val="left"/>
      <w:pPr>
        <w:ind w:left="1440" w:hanging="360"/>
      </w:pPr>
    </w:lvl>
    <w:lvl w:ilvl="2" w:tplc="23421014">
      <w:start w:val="1"/>
      <w:numFmt w:val="bullet"/>
      <w:lvlText w:val="■"/>
      <w:lvlJc w:val="left"/>
      <w:pPr>
        <w:ind w:left="2160" w:hanging="360"/>
      </w:pPr>
    </w:lvl>
    <w:lvl w:ilvl="3" w:tplc="16C253A6">
      <w:start w:val="1"/>
      <w:numFmt w:val="bullet"/>
      <w:lvlText w:val="●"/>
      <w:lvlJc w:val="left"/>
      <w:pPr>
        <w:ind w:left="2880" w:hanging="360"/>
      </w:pPr>
    </w:lvl>
    <w:lvl w:ilvl="4" w:tplc="7730E394">
      <w:start w:val="1"/>
      <w:numFmt w:val="bullet"/>
      <w:lvlText w:val="○"/>
      <w:lvlJc w:val="left"/>
      <w:pPr>
        <w:ind w:left="3600" w:hanging="360"/>
      </w:pPr>
    </w:lvl>
    <w:lvl w:ilvl="5" w:tplc="22DA84C0">
      <w:start w:val="1"/>
      <w:numFmt w:val="bullet"/>
      <w:lvlText w:val="■"/>
      <w:lvlJc w:val="left"/>
      <w:pPr>
        <w:ind w:left="4320" w:hanging="360"/>
      </w:pPr>
    </w:lvl>
    <w:lvl w:ilvl="6" w:tplc="20F22966">
      <w:start w:val="1"/>
      <w:numFmt w:val="bullet"/>
      <w:lvlText w:val="●"/>
      <w:lvlJc w:val="left"/>
      <w:pPr>
        <w:ind w:left="5040" w:hanging="360"/>
      </w:pPr>
    </w:lvl>
    <w:lvl w:ilvl="7" w:tplc="765ADB1C">
      <w:start w:val="1"/>
      <w:numFmt w:val="bullet"/>
      <w:lvlText w:val="●"/>
      <w:lvlJc w:val="left"/>
      <w:pPr>
        <w:ind w:left="5760" w:hanging="360"/>
      </w:pPr>
    </w:lvl>
    <w:lvl w:ilvl="8" w:tplc="41EC4540">
      <w:start w:val="1"/>
      <w:numFmt w:val="bullet"/>
      <w:lvlText w:val="●"/>
      <w:lvlJc w:val="left"/>
      <w:pPr>
        <w:ind w:left="6480" w:hanging="360"/>
      </w:pPr>
    </w:lvl>
  </w:abstractNum>
  <w:num w:numId="1" w16cid:durableId="1702684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8C"/>
    <w:rsid w:val="00127571"/>
    <w:rsid w:val="001E0AB6"/>
    <w:rsid w:val="001F0CD4"/>
    <w:rsid w:val="004D1061"/>
    <w:rsid w:val="0083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7E026"/>
  <w15:docId w15:val="{F5CBCE60-144C-2E4B-8C7F-30BEA2E9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da" w:eastAsia="Ruda" w:hAnsi="Ruda" w:cs="Ruda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275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7571"/>
  </w:style>
  <w:style w:type="paragraph" w:styleId="Voettekst">
    <w:name w:val="footer"/>
    <w:basedOn w:val="Standaard"/>
    <w:link w:val="VoettekstChar"/>
    <w:uiPriority w:val="99"/>
    <w:unhideWhenUsed/>
    <w:rsid w:val="001275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387</Words>
  <Characters>2199</Characters>
  <Application>Microsoft Office Word</Application>
  <DocSecurity>0</DocSecurity>
  <Lines>104</Lines>
  <Paragraphs>80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Marianne Eussen</cp:lastModifiedBy>
  <cp:revision>3</cp:revision>
  <dcterms:created xsi:type="dcterms:W3CDTF">2026-04-19T07:31:00Z</dcterms:created>
  <dcterms:modified xsi:type="dcterms:W3CDTF">2026-05-06T06:40:00Z</dcterms:modified>
</cp:coreProperties>
</file>